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AD1" w:rsidRDefault="00AA1496">
      <w:pPr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drawing>
          <wp:inline distT="0" distB="0" distL="0" distR="0" wp14:anchorId="388F3A59">
            <wp:extent cx="5219065" cy="13525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496" w:rsidRDefault="00AA1496">
      <w:pPr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EB5AD1" w:rsidRDefault="00291A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2695575</wp:posOffset>
                </wp:positionV>
                <wp:extent cx="664210" cy="403860"/>
                <wp:effectExtent l="12065" t="9525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D1" w:rsidRDefault="000258B3">
                            <w:r>
                              <w:rPr>
                                <w:rFonts w:ascii="Adelaide" w:hAnsi="Adelaide" w:cs="Adelaide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delaide" w:hAnsi="Adelaide" w:cs="Adelaide"/>
                                <w:color w:val="auto"/>
                                <w:sz w:val="24"/>
                                <w:szCs w:val="24"/>
                              </w:rPr>
                              <w:t>PTT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7pt;margin-top:212.25pt;width:52.3pt;height:31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" strokecolor="white">
                <v:textbox>
                  <w:txbxContent>
                    <w:p w:rsidR="00EB5AD1" w:rsidRDefault="000258B3">
                      <w:r>
                        <w:rPr>
                          <w:rFonts w:ascii="Adelaide" w:hAnsi="Adelaide" w:cs="Adelaide"/>
                          <w:color w:val="FF0000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delaide" w:hAnsi="Adelaide" w:cs="Adelaide"/>
                          <w:color w:val="auto"/>
                          <w:sz w:val="24"/>
                          <w:szCs w:val="24"/>
                        </w:rPr>
                        <w:t>PTT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drawing>
          <wp:inline distT="0" distB="0" distL="0" distR="0">
            <wp:extent cx="4229100" cy="4180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8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D1" w:rsidRDefault="00EB5AD1">
      <w:pPr>
        <w:rPr>
          <w:rFonts w:ascii="Times New Roman" w:hAnsi="Times New Roman" w:cs="Times New Roman"/>
          <w:b/>
          <w:sz w:val="22"/>
          <w:szCs w:val="22"/>
        </w:rPr>
      </w:pPr>
    </w:p>
    <w:p w:rsidR="00EB5AD1" w:rsidRDefault="000258B3" w:rsidP="00101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POWIATOWY TURNIEJ TEATRALNY</w:t>
      </w:r>
    </w:p>
    <w:p w:rsidR="00AA1496" w:rsidRPr="00AA1496" w:rsidRDefault="00AA1496" w:rsidP="00AA1496">
      <w:pPr>
        <w:suppressAutoHyphens w:val="0"/>
        <w:spacing w:line="213" w:lineRule="auto"/>
        <w:rPr>
          <w:rFonts w:ascii="Times New Roman" w:hAnsi="Times New Roman" w:cs="Times New Roman"/>
          <w:b/>
          <w:kern w:val="28"/>
          <w:sz w:val="22"/>
          <w:szCs w:val="22"/>
          <w:lang w:eastAsia="pl-PL"/>
        </w:rPr>
      </w:pPr>
    </w:p>
    <w:p w:rsidR="00AA1496" w:rsidRPr="00AA1496" w:rsidRDefault="00AA1496" w:rsidP="00AA1496">
      <w:pPr>
        <w:suppressAutoHyphens w:val="0"/>
        <w:spacing w:line="213" w:lineRule="auto"/>
        <w:jc w:val="center"/>
        <w:rPr>
          <w:rFonts w:ascii="Times New Roman" w:hAnsi="Times New Roman" w:cs="Times New Roman"/>
          <w:b/>
          <w:color w:val="auto"/>
          <w:kern w:val="28"/>
          <w:sz w:val="22"/>
          <w:szCs w:val="22"/>
          <w:lang w:eastAsia="pl-PL"/>
        </w:rPr>
      </w:pPr>
      <w:r w:rsidRPr="00AA1496">
        <w:rPr>
          <w:rFonts w:ascii="Times New Roman" w:hAnsi="Times New Roman" w:cs="Times New Roman"/>
          <w:b/>
          <w:color w:val="auto"/>
          <w:kern w:val="28"/>
          <w:sz w:val="22"/>
          <w:szCs w:val="22"/>
          <w:lang w:eastAsia="pl-PL"/>
        </w:rPr>
        <w:t>PATRONAT HONOROWY:</w:t>
      </w:r>
    </w:p>
    <w:p w:rsidR="00AA1496" w:rsidRPr="00AA1496" w:rsidRDefault="00AA1496" w:rsidP="00AA1496">
      <w:pPr>
        <w:suppressAutoHyphens w:val="0"/>
        <w:spacing w:line="213" w:lineRule="auto"/>
        <w:jc w:val="center"/>
        <w:rPr>
          <w:rFonts w:ascii="Times New Roman" w:hAnsi="Times New Roman" w:cs="Times New Roman"/>
          <w:b/>
          <w:color w:val="auto"/>
          <w:kern w:val="28"/>
          <w:sz w:val="22"/>
          <w:szCs w:val="22"/>
          <w:lang w:eastAsia="pl-PL"/>
        </w:rPr>
      </w:pPr>
      <w:r w:rsidRPr="00AA1496">
        <w:rPr>
          <w:rFonts w:ascii="Times New Roman" w:hAnsi="Times New Roman" w:cs="Times New Roman"/>
          <w:b/>
          <w:color w:val="auto"/>
          <w:kern w:val="28"/>
          <w:sz w:val="22"/>
          <w:szCs w:val="22"/>
          <w:lang w:eastAsia="pl-PL"/>
        </w:rPr>
        <w:t>STAROSTA SŁAWIEŃSKI, ZACHODNIOPOMORSKI KURATOR OŚWIATY</w:t>
      </w:r>
    </w:p>
    <w:p w:rsidR="00AA1496" w:rsidRPr="00AA1496" w:rsidRDefault="00AA1496" w:rsidP="00AA1496">
      <w:pPr>
        <w:suppressAutoHyphens w:val="0"/>
        <w:spacing w:line="213" w:lineRule="auto"/>
        <w:jc w:val="center"/>
        <w:rPr>
          <w:rFonts w:ascii="Times New Roman" w:hAnsi="Times New Roman" w:cs="Times New Roman"/>
          <w:kern w:val="28"/>
          <w:sz w:val="22"/>
          <w:szCs w:val="22"/>
          <w:lang w:eastAsia="pl-PL"/>
        </w:rPr>
      </w:pPr>
    </w:p>
    <w:p w:rsidR="00AA1496" w:rsidRPr="00101F1A" w:rsidRDefault="00AA1496" w:rsidP="00101F1A">
      <w:pPr>
        <w:jc w:val="center"/>
      </w:pPr>
    </w:p>
    <w:p w:rsidR="00EB5AD1" w:rsidRDefault="00EB5AD1">
      <w:pPr>
        <w:rPr>
          <w:rFonts w:ascii="Times New Roman" w:hAnsi="Times New Roman" w:cs="Times New Roman"/>
          <w:b/>
          <w:sz w:val="22"/>
          <w:szCs w:val="22"/>
        </w:rPr>
      </w:pPr>
    </w:p>
    <w:p w:rsidR="00EB5AD1" w:rsidRDefault="00EB5AD1">
      <w:pPr>
        <w:rPr>
          <w:rFonts w:ascii="Times New Roman" w:hAnsi="Times New Roman" w:cs="Times New Roman"/>
          <w:b/>
          <w:sz w:val="22"/>
          <w:szCs w:val="22"/>
        </w:rPr>
      </w:pPr>
    </w:p>
    <w:p w:rsidR="00EB5AD1" w:rsidRDefault="000258B3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REGULAMIN </w:t>
      </w:r>
    </w:p>
    <w:p w:rsidR="00EB5AD1" w:rsidRDefault="00EB5AD1">
      <w:pPr>
        <w:rPr>
          <w:rFonts w:ascii="Times New Roman" w:hAnsi="Times New Roman" w:cs="Times New Roman"/>
          <w:b/>
          <w:sz w:val="22"/>
          <w:szCs w:val="22"/>
        </w:rPr>
      </w:pPr>
    </w:p>
    <w:p w:rsidR="00EB5AD1" w:rsidRPr="00101F1A" w:rsidRDefault="000258B3">
      <w:pPr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I. Cele turnieju.</w:t>
      </w:r>
    </w:p>
    <w:p w:rsidR="00EB5AD1" w:rsidRPr="00101F1A" w:rsidRDefault="000258B3">
      <w:pPr>
        <w:numPr>
          <w:ilvl w:val="0"/>
          <w:numId w:val="1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Popularyzacja twórczości teatralnej wśród młodzieży.</w:t>
      </w:r>
    </w:p>
    <w:p w:rsidR="00EB5AD1" w:rsidRPr="00101F1A" w:rsidRDefault="000258B3">
      <w:pPr>
        <w:numPr>
          <w:ilvl w:val="0"/>
          <w:numId w:val="1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lastRenderedPageBreak/>
        <w:t>Kształtowanie i rozwój zainteresowań literaturą, teatrem, wprowadzenie uczniów w zagadnienia kultury polskiej i europejskiej.</w:t>
      </w:r>
    </w:p>
    <w:p w:rsidR="00EB5AD1" w:rsidRPr="00101F1A" w:rsidRDefault="000258B3">
      <w:pPr>
        <w:numPr>
          <w:ilvl w:val="0"/>
          <w:numId w:val="1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Kształtowanie krytycznej postawy w odbiorze sztuki i  świadomego uczestnictwa w życiu kulturalnym.</w:t>
      </w:r>
    </w:p>
    <w:p w:rsidR="00EB5AD1" w:rsidRPr="00101F1A" w:rsidRDefault="000258B3">
      <w:pPr>
        <w:numPr>
          <w:ilvl w:val="0"/>
          <w:numId w:val="1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Wyzwolenie twórczej aktywności, pomysłowości i oryginalności, pobudzanie wyobraźni i poczucia estetyki, umiejętności twórczego rozwiązywania problemów.</w:t>
      </w:r>
    </w:p>
    <w:p w:rsidR="00EB5AD1" w:rsidRPr="00101F1A" w:rsidRDefault="000258B3">
      <w:pPr>
        <w:numPr>
          <w:ilvl w:val="0"/>
          <w:numId w:val="1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Rozwijanie zainteresowań literaturą, kształtowanie kompetencji czytelniczych, poszerzenie wiedzy o teatrze i dramacie.</w:t>
      </w:r>
    </w:p>
    <w:p w:rsidR="00EB5AD1" w:rsidRPr="00101F1A" w:rsidRDefault="000258B3">
      <w:pPr>
        <w:numPr>
          <w:ilvl w:val="0"/>
          <w:numId w:val="1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Konfrontacja i ocena dorobku artystycznego teatru szkolnego oraz stworzenie możliwości wymiany doświadczeń jego animatorom.</w:t>
      </w:r>
    </w:p>
    <w:p w:rsidR="00EB5AD1" w:rsidRPr="00101F1A" w:rsidRDefault="00EB5AD1">
      <w:pPr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B5AD1" w:rsidRPr="00101F1A" w:rsidRDefault="000258B3">
      <w:pPr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II. Zasady uczestnictwa w turnieju.</w:t>
      </w:r>
    </w:p>
    <w:p w:rsidR="00EB5AD1" w:rsidRPr="00101F1A" w:rsidRDefault="000258B3">
      <w:pPr>
        <w:numPr>
          <w:ilvl w:val="0"/>
          <w:numId w:val="7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Konkurs jest przeznaczony dla młodzieżowych grup teatralnych działających przy szkołach ponadgimnazjalnych Powiatu Sławieńskiego.</w:t>
      </w:r>
    </w:p>
    <w:p w:rsidR="00EB5AD1" w:rsidRPr="00101F1A" w:rsidRDefault="000258B3">
      <w:pPr>
        <w:pStyle w:val="Akapitzlist"/>
        <w:numPr>
          <w:ilvl w:val="0"/>
          <w:numId w:val="7"/>
        </w:numPr>
        <w:spacing w:line="240" w:lineRule="auto"/>
        <w:jc w:val="both"/>
      </w:pPr>
      <w:r w:rsidRPr="00101F1A">
        <w:rPr>
          <w:rFonts w:ascii="Times New Roman" w:eastAsia="Times New Roman" w:hAnsi="Times New Roman" w:cs="Times New Roman"/>
          <w:lang w:eastAsia="pl-PL"/>
        </w:rPr>
        <w:t>W ramach V Powiatowego Turnieju Teatralnego odbędzie się także III Powiatowy Turniej Miniatur Teatralnych adresowany do uczniów szkół gimnazjalnych.</w:t>
      </w:r>
    </w:p>
    <w:p w:rsidR="00EB5AD1" w:rsidRPr="00101F1A" w:rsidRDefault="000258B3">
      <w:pPr>
        <w:numPr>
          <w:ilvl w:val="0"/>
          <w:numId w:val="7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Dobór repertuaru i jego opracowanie teatralne powinny posiadać walory artystyczne. Należy wybierać do prezentacji utwory o cenionej wartości dramatycznej, literackiej, teatralnej. Spektakl może być</w:t>
      </w:r>
      <w:r w:rsidR="00101F1A"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 również</w:t>
      </w: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 inscenizacją tzw. „tekstów własnych”. Wybór repertuaru musi zyskać akceptację nauczycieli polonistów w danej szkole.</w:t>
      </w:r>
    </w:p>
    <w:p w:rsidR="00EB5AD1" w:rsidRPr="00101F1A" w:rsidRDefault="000258B3">
      <w:pPr>
        <w:numPr>
          <w:ilvl w:val="0"/>
          <w:numId w:val="7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W Turnieju mogą uczestniczyć zespoły uprawiające różnorodne konwencje teatralne: teatry dramatyczne, teatry poezji, teatry ruchu, teatry tańca, teatry plastyczne.</w:t>
      </w:r>
    </w:p>
    <w:p w:rsidR="00EB5AD1" w:rsidRPr="00101F1A" w:rsidRDefault="000258B3">
      <w:pPr>
        <w:numPr>
          <w:ilvl w:val="0"/>
          <w:numId w:val="7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Do udziału w konkursie należy zgłaszać widowiska teatralne, nie zaś programy tematyczne i okazjonalne zrealizowane przy użyciu środków teatralnych.</w:t>
      </w:r>
    </w:p>
    <w:p w:rsidR="00EB5AD1" w:rsidRPr="00101F1A" w:rsidRDefault="000258B3">
      <w:pPr>
        <w:numPr>
          <w:ilvl w:val="0"/>
          <w:numId w:val="7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Zgłoszenia do konkursu należy nadsyłać do dnia </w:t>
      </w:r>
      <w:r w:rsidR="00101F1A"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22 lutego </w:t>
      </w:r>
      <w:r w:rsidR="00E36961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 r. na adres: Zespół Szkół w Sławnie, ul. Cieszkowskiego 4, 76-100 Sławno. Kartę zgłoszenia można także wypełnić elektronicznie i przesłać na adres: licslawno@poczta.onet.pl i zs.jstrzesniewski@gmail.com lub dostarczyć osobiście w sekretariacie ZS w godzinach 8:00-15:00.</w:t>
      </w:r>
    </w:p>
    <w:p w:rsidR="00EB5AD1" w:rsidRPr="00101F1A" w:rsidRDefault="00EB5A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B5AD1" w:rsidRPr="00101F1A" w:rsidRDefault="000258B3">
      <w:pPr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III. Kryteria oceny.</w:t>
      </w:r>
    </w:p>
    <w:p w:rsidR="00EB5AD1" w:rsidRPr="00101F1A" w:rsidRDefault="000258B3">
      <w:pPr>
        <w:ind w:left="708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Oceny prezentacji spektakli dokonuje jury powołane przez organizatorów, uwzględniając następujące kryteria: 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dobór repertuaru do możliwości wykonawców, 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interpretację utworu, 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kulturę słowa wykonawców,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celowość użycia kostiumów, scenografii, muzyki,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grę aktorską (rola pierwszo- i drugoplanowa) 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scenariusz i reżyserię,</w:t>
      </w:r>
    </w:p>
    <w:p w:rsidR="00EB5AD1" w:rsidRPr="00101F1A" w:rsidRDefault="000258B3">
      <w:pPr>
        <w:numPr>
          <w:ilvl w:val="0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ogólny wyraz artystyczny.</w:t>
      </w:r>
    </w:p>
    <w:p w:rsidR="00EB5AD1" w:rsidRPr="00101F1A" w:rsidRDefault="00EB5A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B5AD1" w:rsidRPr="00101F1A" w:rsidRDefault="000258B3">
      <w:pPr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IV. Jury.</w:t>
      </w:r>
    </w:p>
    <w:p w:rsidR="00EB5AD1" w:rsidRPr="00101F1A" w:rsidRDefault="000258B3">
      <w:pPr>
        <w:numPr>
          <w:ilvl w:val="1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Honorowym Przewodniczącym Jury jest Starosta Sławieński.</w:t>
      </w:r>
    </w:p>
    <w:p w:rsidR="00EB5AD1" w:rsidRPr="00101F1A" w:rsidRDefault="000258B3">
      <w:pPr>
        <w:numPr>
          <w:ilvl w:val="1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Jury powoła dyrektor Zespołu Szkół w Sławnie.</w:t>
      </w:r>
    </w:p>
    <w:p w:rsidR="00EB5AD1" w:rsidRPr="00101F1A" w:rsidRDefault="000258B3">
      <w:pPr>
        <w:numPr>
          <w:ilvl w:val="1"/>
          <w:numId w:val="5"/>
        </w:numPr>
        <w:rPr>
          <w:color w:val="auto"/>
        </w:rPr>
      </w:pPr>
      <w:r w:rsidRPr="00101F1A">
        <w:rPr>
          <w:rFonts w:ascii="Times New Roman" w:eastAsia="Calibri" w:hAnsi="Times New Roman" w:cs="Times New Roman"/>
          <w:color w:val="auto"/>
          <w:sz w:val="22"/>
          <w:szCs w:val="22"/>
        </w:rPr>
        <w:t>W składzie jury znajdzie się przynajmniej jedna</w:t>
      </w:r>
      <w:r w:rsidR="00E3696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osoba – instruktor teatralny o </w:t>
      </w:r>
      <w:r w:rsidRPr="00101F1A">
        <w:rPr>
          <w:rFonts w:ascii="Times New Roman" w:eastAsia="Calibri" w:hAnsi="Times New Roman" w:cs="Times New Roman"/>
          <w:color w:val="auto"/>
          <w:sz w:val="22"/>
          <w:szCs w:val="22"/>
        </w:rPr>
        <w:t>uznanym dorobku artystycznym.</w:t>
      </w:r>
    </w:p>
    <w:p w:rsidR="00EB5AD1" w:rsidRPr="00101F1A" w:rsidRDefault="000258B3">
      <w:pPr>
        <w:numPr>
          <w:ilvl w:val="1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Z obrad jury sporządza się protokół.</w:t>
      </w:r>
    </w:p>
    <w:p w:rsidR="00EB5AD1" w:rsidRPr="00101F1A" w:rsidRDefault="000258B3">
      <w:pPr>
        <w:numPr>
          <w:ilvl w:val="1"/>
          <w:numId w:val="5"/>
        </w:numPr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lastRenderedPageBreak/>
        <w:t>Protokół zostanie opublikowany na stronie internetowej www.liceumslawno.com.</w:t>
      </w:r>
    </w:p>
    <w:p w:rsidR="00EB5AD1" w:rsidRPr="00101F1A" w:rsidRDefault="00EB5AD1">
      <w:pPr>
        <w:tabs>
          <w:tab w:val="left" w:pos="400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EB5AD1" w:rsidRPr="00101F1A" w:rsidRDefault="000258B3">
      <w:pPr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V. Nagrody.</w:t>
      </w:r>
    </w:p>
    <w:p w:rsidR="00EB5AD1" w:rsidRPr="00101F1A" w:rsidRDefault="000258B3">
      <w:pPr>
        <w:ind w:firstLine="708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Jury przyzna nagrody w kategoriach: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najlepszy spektakl (Nagroda Starosty Sławieńskiego)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najlepszy reżyser (Nagroda Zachodniopomorskiego Kuratora Oświaty)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najlepsza pierwszoplanowa rola żeńska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najlepsza pierwszoplanowa rola męska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najlepsza drugoplanowa rola żeńska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najlepsza drugoplanowa rola męska</w:t>
      </w:r>
    </w:p>
    <w:p w:rsidR="00EB5AD1" w:rsidRPr="00101F1A" w:rsidRDefault="000258B3">
      <w:pPr>
        <w:pStyle w:val="Akapitzlist"/>
        <w:numPr>
          <w:ilvl w:val="0"/>
          <w:numId w:val="2"/>
        </w:numPr>
      </w:pPr>
      <w:r w:rsidRPr="00101F1A">
        <w:rPr>
          <w:rFonts w:ascii="Times New Roman" w:hAnsi="Times New Roman" w:cs="Times New Roman"/>
        </w:rPr>
        <w:t>wyróżnienia.</w:t>
      </w:r>
    </w:p>
    <w:p w:rsidR="00EB5AD1" w:rsidRPr="00101F1A" w:rsidRDefault="000258B3">
      <w:pPr>
        <w:ind w:left="708"/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Główną nagrodą Powiatowego Turnieju Teatralnego jest nagroda za najlepszy spektakl (Nagroda Starosty Sławieńskiego) przyznawana kolegialnie przez jury.</w:t>
      </w:r>
    </w:p>
    <w:p w:rsidR="00EB5AD1" w:rsidRPr="00101F1A" w:rsidRDefault="00EB5AD1">
      <w:pPr>
        <w:ind w:left="708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B5AD1" w:rsidRPr="00101F1A" w:rsidRDefault="000258B3">
      <w:pPr>
        <w:rPr>
          <w:color w:val="auto"/>
        </w:rPr>
      </w:pPr>
      <w:r w:rsidRPr="00101F1A">
        <w:rPr>
          <w:rFonts w:ascii="Times New Roman" w:hAnsi="Times New Roman" w:cs="Times New Roman"/>
          <w:b/>
          <w:color w:val="auto"/>
          <w:sz w:val="22"/>
          <w:szCs w:val="22"/>
        </w:rPr>
        <w:t>VI. Inne ustalenia.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Termin: 13 marca (środa) 2019 r., godz. rozpoczęcia turnieju: </w:t>
      </w:r>
    </w:p>
    <w:p w:rsidR="00EB5AD1" w:rsidRPr="00101F1A" w:rsidRDefault="000258B3">
      <w:pPr>
        <w:pStyle w:val="Akapitzlist"/>
        <w:numPr>
          <w:ilvl w:val="0"/>
          <w:numId w:val="3"/>
        </w:numPr>
        <w:jc w:val="both"/>
      </w:pPr>
      <w:r w:rsidRPr="00101F1A">
        <w:rPr>
          <w:rFonts w:ascii="Times New Roman" w:hAnsi="Times New Roman" w:cs="Times New Roman"/>
        </w:rPr>
        <w:t>szkoły gimnazjalne (</w:t>
      </w:r>
      <w:r w:rsidRPr="00101F1A">
        <w:rPr>
          <w:rFonts w:ascii="Times New Roman" w:eastAsia="Times New Roman" w:hAnsi="Times New Roman" w:cs="Times New Roman"/>
          <w:lang w:eastAsia="pl-PL"/>
        </w:rPr>
        <w:t xml:space="preserve">III Powiatowy Turniej Miniatur Teatralnych) </w:t>
      </w:r>
      <w:r w:rsidRPr="00101F1A">
        <w:rPr>
          <w:rFonts w:ascii="Times New Roman" w:hAnsi="Times New Roman" w:cs="Times New Roman"/>
        </w:rPr>
        <w:t xml:space="preserve">- godz. 9:00, </w:t>
      </w:r>
    </w:p>
    <w:p w:rsidR="00EB5AD1" w:rsidRPr="00101F1A" w:rsidRDefault="000258B3">
      <w:pPr>
        <w:pStyle w:val="Akapitzlist"/>
        <w:numPr>
          <w:ilvl w:val="0"/>
          <w:numId w:val="3"/>
        </w:numPr>
        <w:jc w:val="both"/>
      </w:pPr>
      <w:r w:rsidRPr="00101F1A">
        <w:rPr>
          <w:rFonts w:ascii="Times New Roman" w:hAnsi="Times New Roman" w:cs="Times New Roman"/>
        </w:rPr>
        <w:t>szkoły ponadgimnazjalne</w:t>
      </w:r>
      <w:r w:rsidR="00101F1A" w:rsidRPr="00101F1A">
        <w:rPr>
          <w:rFonts w:ascii="Times New Roman" w:hAnsi="Times New Roman" w:cs="Times New Roman"/>
        </w:rPr>
        <w:t xml:space="preserve"> </w:t>
      </w:r>
      <w:r w:rsidRPr="00101F1A">
        <w:rPr>
          <w:rFonts w:ascii="Times New Roman" w:hAnsi="Times New Roman" w:cs="Times New Roman"/>
        </w:rPr>
        <w:t>- godz. 1</w:t>
      </w:r>
      <w:r w:rsidR="00101F1A" w:rsidRPr="00101F1A">
        <w:rPr>
          <w:rFonts w:ascii="Times New Roman" w:hAnsi="Times New Roman" w:cs="Times New Roman"/>
        </w:rPr>
        <w:t>5</w:t>
      </w:r>
      <w:r w:rsidRPr="00101F1A">
        <w:rPr>
          <w:rFonts w:ascii="Times New Roman" w:hAnsi="Times New Roman" w:cs="Times New Roman"/>
        </w:rPr>
        <w:t>:00.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Czas trwania spektaklu nie może być dłuższy niż 40 min. (łącznie ze zmianą dekoracji). 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 xml:space="preserve">Zespoły korzystające z podkładów muzycznych wykorzystywanych w przedstawieniu zobowiązane są do przygotowania nagrań na dowolnych  nośnikach elektronicznych, z dokładnym opisem (kolejność wykorzystywanych w przedstawieniu utworów i nazwą Zespołu). 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Prezentacje spektakli według kolejności wyłonionej w drodze losowania.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Zespoły powinny mieć odpowiednią liczbę opiekunów, gwarantujących porządek i bezpieczeństwo uczestników.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Organizator zwraca się z prośbą do wszystkich uczestników Turnieju, aby nie opuszczali sali podczas występów i pozostali do końca prezentacji.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Organizator zastrzega sobie prawo do podania do publicznej wiadomości danych osób nagrodzonych.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Organizator zastrzega sobie prawo do bezterminowego i nieodpłatnego wykorzystania zdjęć i nagrań video z prezentacji form teatralnych prezentowanych podczas turnieju w całości lub w części, m.in. poprzez zamieszczenie ich w Internecie na stronie liceumslawno.com oraz opublikowanie imion i nazwisk laureatów w materiałach promocyjnych związanych z turniejem.</w:t>
      </w:r>
    </w:p>
    <w:p w:rsidR="00EB5AD1" w:rsidRPr="00101F1A" w:rsidRDefault="000258B3">
      <w:pPr>
        <w:numPr>
          <w:ilvl w:val="0"/>
          <w:numId w:val="8"/>
        </w:numPr>
        <w:jc w:val="both"/>
        <w:rPr>
          <w:color w:val="auto"/>
        </w:rPr>
      </w:pPr>
      <w:r w:rsidRPr="00101F1A">
        <w:rPr>
          <w:rFonts w:ascii="Times New Roman" w:hAnsi="Times New Roman" w:cs="Times New Roman"/>
          <w:color w:val="auto"/>
          <w:sz w:val="22"/>
          <w:szCs w:val="22"/>
        </w:rPr>
        <w:t>Kwestie nienormowane niniejszym regulaminem, a dotyczące konkursu, rozstrzyga zawsze Organizator.</w:t>
      </w:r>
    </w:p>
    <w:p w:rsidR="00E531F5" w:rsidRPr="00E36961" w:rsidRDefault="00E36961" w:rsidP="00E531F5">
      <w:pPr>
        <w:suppressAutoHyphens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lang w:eastAsia="en-US"/>
        </w:rPr>
      </w:pPr>
      <w:r w:rsidRPr="00E36961">
        <w:rPr>
          <w:rFonts w:ascii="Times New Roman" w:eastAsia="Calibri" w:hAnsi="Times New Roman" w:cs="Times New Roman"/>
          <w:b/>
          <w:color w:val="auto"/>
          <w:kern w:val="0"/>
          <w:lang w:eastAsia="en-US"/>
        </w:rPr>
        <w:t xml:space="preserve">VII. </w:t>
      </w:r>
      <w:r w:rsidR="00E531F5" w:rsidRPr="00E36961">
        <w:rPr>
          <w:rFonts w:ascii="Times New Roman" w:eastAsia="Calibri" w:hAnsi="Times New Roman" w:cs="Times New Roman"/>
          <w:b/>
          <w:color w:val="auto"/>
          <w:kern w:val="0"/>
          <w:lang w:eastAsia="en-US"/>
        </w:rPr>
        <w:t>Administrowanie danymi: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Administratorem danych osobowych uczestników konkursu i ich opiekunów je</w:t>
      </w:r>
      <w:r w:rsidR="00E36961">
        <w:rPr>
          <w:rFonts w:ascii="Times New Roman" w:eastAsia="Calibri" w:hAnsi="Times New Roman" w:cs="Times New Roman"/>
          <w:color w:val="auto"/>
          <w:kern w:val="0"/>
          <w:lang w:eastAsia="en-US"/>
        </w:rPr>
        <w:t>st dyrektor  Zespołu  Szkół  w  </w:t>
      </w: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Sławnie im. J.H. Dąbrowskiego z siedzibą w Sławnie, ul. Cieszkowskiego 4, kod pocztowy: 76-100 Sławno; adres e-mail: licslawno@poczta.onet.pl; tel. 59 810 76 62.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 xml:space="preserve">Kontakt do inspektora ochrony danych w Zespole  Szkół  w  Sławnie im. J.H. Dąbrowskiego- adres e-mail: </w:t>
      </w:r>
      <w:hyperlink r:id="rId10" w:history="1">
        <w:r w:rsidRPr="00E531F5">
          <w:rPr>
            <w:rFonts w:ascii="Times New Roman" w:eastAsia="Calibri" w:hAnsi="Times New Roman" w:cs="Times New Roman"/>
            <w:color w:val="0563C1"/>
            <w:kern w:val="0"/>
            <w:u w:val="single"/>
            <w:lang w:eastAsia="en-US"/>
          </w:rPr>
          <w:t>zbyszek.w@nowator.edu.pl</w:t>
        </w:r>
      </w:hyperlink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, tel. 323314808.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lastRenderedPageBreak/>
        <w:t>Dane osobowe przetwarzane będą w celu przeprowadzenia II Powiatowego Konkursu Wiedzy Ekologicznej oraz wyłonienia jego laureatów zgodnie z niniejszym regulaminem.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Dane osobowe będą przechowywane przez okres 1 roku kalendarzowego, licząc od dnia 25 kwietnia 2019 r.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Rodzicom/opiekunom prawnym przysługuje prawo wniesienia skargi do organu nadzorczego, gdy uzna, iż przetwarzanie danych osobowych narusza przepisy ogólnego rozporządzenia o ochronie danych osobowych z dnia 27 kwietnia 2016 r.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Dane udostępnione nie będą podlegały profilowaniu</w:t>
      </w:r>
    </w:p>
    <w:p w:rsidR="00E531F5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Dane nie będą przekazane do państwa trzeciego lub organizacji międzynarodowej.</w:t>
      </w:r>
    </w:p>
    <w:p w:rsidR="00101F1A" w:rsidRPr="00E531F5" w:rsidRDefault="00E531F5" w:rsidP="00E531F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Uczestnik ma prawo dostępu do treści swoich danych, do ich poprawiania oraz żądania zaprzestania ich przetwarzania. Żądanie zaprzestania przetwarzania danych osobowych jest jednoz</w:t>
      </w:r>
      <w:r w:rsidR="00E36961">
        <w:rPr>
          <w:rFonts w:ascii="Times New Roman" w:eastAsia="Calibri" w:hAnsi="Times New Roman" w:cs="Times New Roman"/>
          <w:color w:val="auto"/>
          <w:kern w:val="0"/>
          <w:lang w:eastAsia="en-US"/>
        </w:rPr>
        <w:t>naczne z rezygnacją z udziału w </w:t>
      </w:r>
      <w:r w:rsidRPr="00E531F5">
        <w:rPr>
          <w:rFonts w:ascii="Times New Roman" w:eastAsia="Calibri" w:hAnsi="Times New Roman" w:cs="Times New Roman"/>
          <w:color w:val="auto"/>
          <w:kern w:val="0"/>
          <w:lang w:eastAsia="en-US"/>
        </w:rPr>
        <w:t>konkursie i skreśleniem z listy uczestników.</w:t>
      </w:r>
    </w:p>
    <w:p w:rsidR="00EB5AD1" w:rsidRDefault="00291A2B">
      <w:pPr>
        <w:spacing w:before="280" w:after="280" w:line="240" w:lineRule="auto"/>
        <w:ind w:left="360"/>
        <w:jc w:val="center"/>
        <w:rPr>
          <w:color w:val="auto"/>
          <w:sz w:val="22"/>
          <w:szCs w:val="22"/>
          <w:lang w:eastAsia="pl-PL"/>
        </w:rPr>
      </w:pPr>
      <w:r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979713" cy="979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60" cy="975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1A" w:rsidRPr="00E531F5" w:rsidRDefault="00E531F5" w:rsidP="00E531F5">
      <w:pPr>
        <w:spacing w:before="280" w:after="28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E531F5">
        <w:rPr>
          <w:rFonts w:ascii="Times New Roman" w:hAnsi="Times New Roman" w:cs="Times New Roman"/>
          <w:color w:val="auto"/>
          <w:sz w:val="22"/>
          <w:szCs w:val="22"/>
          <w:lang w:eastAsia="pl-PL"/>
        </w:rPr>
        <w:t>Załącznik nr 1</w:t>
      </w:r>
    </w:p>
    <w:p w:rsidR="00EB5AD1" w:rsidRPr="00E531F5" w:rsidRDefault="000258B3">
      <w:pPr>
        <w:spacing w:before="280" w:after="28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31F5">
        <w:rPr>
          <w:rFonts w:ascii="Times New Roman" w:hAnsi="Times New Roman" w:cs="Times New Roman"/>
          <w:b/>
          <w:sz w:val="24"/>
          <w:szCs w:val="24"/>
        </w:rPr>
        <w:t>KARTA ZGŁOSZENIA ZESPOŁU TEATRALNEGO</w:t>
      </w:r>
    </w:p>
    <w:p w:rsidR="00EB5AD1" w:rsidRPr="00E531F5" w:rsidRDefault="000258B3">
      <w:pPr>
        <w:jc w:val="center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  <w:sz w:val="22"/>
          <w:szCs w:val="22"/>
        </w:rPr>
        <w:t xml:space="preserve">V Powiatowy Turniej Teatralny </w:t>
      </w:r>
    </w:p>
    <w:p w:rsidR="00EB5AD1" w:rsidRPr="00E531F5" w:rsidRDefault="000258B3">
      <w:pPr>
        <w:jc w:val="center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  <w:sz w:val="22"/>
          <w:szCs w:val="22"/>
        </w:rPr>
        <w:t>Zespół Szkół w Sławnie im. Jana Henryka Dąbrowskiego</w:t>
      </w:r>
    </w:p>
    <w:p w:rsidR="00EB5AD1" w:rsidRPr="00E531F5" w:rsidRDefault="00EB5AD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B5AD1" w:rsidRPr="00E531F5" w:rsidRDefault="00EB5AD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Nazwa zespołu: ………….……………………</w:t>
      </w:r>
      <w:r w:rsidR="00E531F5">
        <w:rPr>
          <w:rFonts w:ascii="Times New Roman" w:hAnsi="Times New Roman" w:cs="Times New Roman"/>
        </w:rPr>
        <w:t>…..</w:t>
      </w:r>
      <w:r w:rsidRPr="00E531F5">
        <w:rPr>
          <w:rFonts w:ascii="Times New Roman" w:hAnsi="Times New Roman" w:cs="Times New Roman"/>
        </w:rPr>
        <w:t>……</w:t>
      </w:r>
      <w:r w:rsidR="00E531F5">
        <w:rPr>
          <w:rFonts w:ascii="Times New Roman" w:hAnsi="Times New Roman" w:cs="Times New Roman"/>
        </w:rPr>
        <w:t>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Tytuł spektaklu: ……………………………………</w:t>
      </w:r>
      <w:r w:rsidR="00E531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Pierwowzór literacki (jeśli istnieje):</w:t>
      </w:r>
    </w:p>
    <w:p w:rsidR="00EB5AD1" w:rsidRPr="00E531F5" w:rsidRDefault="000258B3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E531F5">
        <w:rPr>
          <w:rFonts w:ascii="Times New Roman" w:eastAsia="Gill Sans MT" w:hAnsi="Times New Roman" w:cs="Times New Roman"/>
        </w:rPr>
        <w:t>…………………………………………………………………………………</w:t>
      </w:r>
      <w:r w:rsidR="00E531F5">
        <w:rPr>
          <w:rFonts w:ascii="Times New Roman" w:eastAsia="Gill Sans MT" w:hAnsi="Times New Roman" w:cs="Times New Roman"/>
        </w:rPr>
        <w:t>………...</w:t>
      </w:r>
      <w:r w:rsidRPr="00E531F5">
        <w:rPr>
          <w:rFonts w:ascii="Times New Roman" w:eastAsia="Gill Sans MT" w:hAnsi="Times New Roman" w:cs="Times New Roman"/>
        </w:rPr>
        <w:t>……………………………</w:t>
      </w:r>
      <w:r w:rsidR="00E531F5">
        <w:rPr>
          <w:rFonts w:ascii="Times New Roman" w:hAnsi="Times New Roman" w:cs="Times New Roman"/>
        </w:rPr>
        <w:t>..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Autor (autorzy) tekstów lub opracowania tekstów: ……………………………………</w:t>
      </w:r>
      <w:r w:rsidR="00E531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Autor (autorzy) muzyki lub opracowan</w:t>
      </w:r>
      <w:r w:rsidRPr="00E531F5">
        <w:rPr>
          <w:rFonts w:ascii="Times New Roman" w:hAnsi="Times New Roman" w:cs="Times New Roman"/>
          <w:i/>
        </w:rPr>
        <w:t>i</w:t>
      </w:r>
      <w:r w:rsidRPr="00E531F5">
        <w:rPr>
          <w:rFonts w:ascii="Times New Roman" w:hAnsi="Times New Roman" w:cs="Times New Roman"/>
          <w:b/>
          <w:i/>
        </w:rPr>
        <w:t xml:space="preserve">a </w:t>
      </w:r>
      <w:r w:rsidRPr="00E531F5">
        <w:rPr>
          <w:rFonts w:ascii="Times New Roman" w:hAnsi="Times New Roman" w:cs="Times New Roman"/>
          <w:i/>
        </w:rPr>
        <w:t>muzycznego: …………………………………………………………………………………………………………………………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 xml:space="preserve">Reżyseria: </w:t>
      </w:r>
    </w:p>
    <w:p w:rsidR="00EB5AD1" w:rsidRPr="00E531F5" w:rsidRDefault="000258B3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E531F5">
        <w:rPr>
          <w:rFonts w:ascii="Times New Roman" w:eastAsia="Gill Sans MT" w:hAnsi="Times New Roman" w:cs="Times New Roman"/>
        </w:rPr>
        <w:t>…………………………………………………………………………………………………………………………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 xml:space="preserve">Scenografia: </w:t>
      </w:r>
    </w:p>
    <w:p w:rsidR="00EB5AD1" w:rsidRPr="00E531F5" w:rsidRDefault="000258B3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E531F5">
        <w:rPr>
          <w:rFonts w:ascii="Times New Roman" w:eastAsia="Gill Sans MT" w:hAnsi="Times New Roman" w:cs="Times New Roman"/>
        </w:rPr>
        <w:t>…………………………………………………………………………………………………………………………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Twórcy programu teatralnego:</w:t>
      </w:r>
    </w:p>
    <w:p w:rsidR="00EB5AD1" w:rsidRPr="00E531F5" w:rsidRDefault="000258B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E531F5">
        <w:rPr>
          <w:rFonts w:ascii="Times New Roman" w:eastAsia="Gill Sans MT" w:hAnsi="Times New Roman" w:cs="Times New Roman"/>
        </w:rPr>
        <w:t xml:space="preserve">       ………………………………………………………………………………………………………………………………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t>Inne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1F5">
        <w:rPr>
          <w:rFonts w:ascii="Times New Roman" w:hAnsi="Times New Roman" w:cs="Times New Roman"/>
        </w:rPr>
        <w:t>………………………………………………………</w:t>
      </w:r>
    </w:p>
    <w:p w:rsidR="00EB5AD1" w:rsidRPr="00E531F5" w:rsidRDefault="000258B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</w:rPr>
        <w:lastRenderedPageBreak/>
        <w:t>Kierownik zespołu (osoba ds. kontaktu z organizatorami, proszę podać także adres e-mail, nr telefonu): ………………………………………………………………………………………………………………</w:t>
      </w:r>
    </w:p>
    <w:p w:rsidR="00EB5AD1" w:rsidRPr="00E531F5" w:rsidRDefault="00EB5AD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</w:p>
    <w:p w:rsidR="00EB5AD1" w:rsidRPr="00E531F5" w:rsidRDefault="00EB5AD1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EB5AD1" w:rsidRPr="00E531F5" w:rsidRDefault="000258B3">
      <w:pPr>
        <w:spacing w:line="360" w:lineRule="auto"/>
        <w:jc w:val="center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  <w:b/>
          <w:u w:val="single"/>
        </w:rPr>
        <w:t xml:space="preserve">Obsada spektaklu </w:t>
      </w:r>
    </w:p>
    <w:p w:rsidR="00EB5AD1" w:rsidRPr="00E531F5" w:rsidRDefault="00EB5A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4121"/>
      </w:tblGrid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B5AD1" w:rsidRPr="00E531F5" w:rsidRDefault="000258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31F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B5AD1" w:rsidRPr="00E531F5" w:rsidRDefault="000258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31F5">
              <w:rPr>
                <w:rFonts w:ascii="Times New Roman" w:hAnsi="Times New Roman" w:cs="Times New Roman"/>
                <w:b/>
              </w:rPr>
              <w:t>Imię i nazwisko aktora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B5AD1" w:rsidRPr="00E531F5" w:rsidRDefault="000258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31F5">
              <w:rPr>
                <w:rFonts w:ascii="Times New Roman" w:hAnsi="Times New Roman" w:cs="Times New Roman"/>
                <w:b/>
              </w:rPr>
              <w:t>Rola</w:t>
            </w: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D1" w:rsidRPr="00E531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numPr>
                <w:ilvl w:val="0"/>
                <w:numId w:val="4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D1" w:rsidRPr="00E531F5" w:rsidRDefault="00EB5AD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5AD1" w:rsidRPr="00E531F5" w:rsidRDefault="00EB5AD1">
      <w:pPr>
        <w:rPr>
          <w:rFonts w:ascii="Times New Roman" w:hAnsi="Times New Roman" w:cs="Times New Roman"/>
          <w:b/>
        </w:rPr>
      </w:pPr>
    </w:p>
    <w:p w:rsidR="00EB5AD1" w:rsidRPr="00E531F5" w:rsidRDefault="00EB5AD1">
      <w:pPr>
        <w:widowControl w:val="0"/>
        <w:tabs>
          <w:tab w:val="left" w:pos="68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B5AD1" w:rsidRPr="00E531F5" w:rsidRDefault="000258B3">
      <w:pPr>
        <w:widowControl w:val="0"/>
        <w:tabs>
          <w:tab w:val="left" w:pos="6880"/>
        </w:tabs>
        <w:spacing w:after="0" w:line="240" w:lineRule="auto"/>
        <w:rPr>
          <w:rFonts w:ascii="Times New Roman" w:hAnsi="Times New Roman" w:cs="Times New Roman"/>
        </w:rPr>
      </w:pPr>
      <w:r w:rsidRPr="00E531F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531F5">
        <w:rPr>
          <w:rFonts w:ascii="Times New Roman" w:eastAsia="Calibri" w:hAnsi="Times New Roman" w:cs="Times New Roman"/>
          <w:sz w:val="24"/>
          <w:szCs w:val="24"/>
        </w:rPr>
        <w:t>..</w:t>
      </w:r>
      <w:r w:rsidRPr="00E53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531F5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EB5AD1" w:rsidRPr="00E531F5" w:rsidRDefault="00EB5A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D1" w:rsidRPr="00E531F5" w:rsidRDefault="000258B3">
      <w:pPr>
        <w:widowControl w:val="0"/>
        <w:tabs>
          <w:tab w:val="left" w:pos="63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31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E531F5">
        <w:rPr>
          <w:rFonts w:ascii="Times New Roman" w:eastAsia="Calibri" w:hAnsi="Times New Roman" w:cs="Times New Roman"/>
          <w:sz w:val="24"/>
          <w:szCs w:val="24"/>
          <w:vertAlign w:val="superscript"/>
        </w:rPr>
        <w:t>(Podpis opiekuna grupy)</w:t>
      </w:r>
      <w:r w:rsidRPr="00E531F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</w:t>
      </w:r>
      <w:r w:rsidRPr="00E531F5">
        <w:rPr>
          <w:rFonts w:ascii="Times New Roman" w:eastAsia="Calibri" w:hAnsi="Times New Roman" w:cs="Times New Roman"/>
          <w:sz w:val="24"/>
          <w:szCs w:val="24"/>
          <w:vertAlign w:val="superscript"/>
        </w:rPr>
        <w:t>Podpis  i pieczątka dyrektora szkoły)</w:t>
      </w:r>
    </w:p>
    <w:p w:rsidR="00E531F5" w:rsidRPr="00E531F5" w:rsidRDefault="00E531F5">
      <w:pPr>
        <w:widowControl w:val="0"/>
        <w:tabs>
          <w:tab w:val="left" w:pos="63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E531F5" w:rsidRPr="00E531F5" w:rsidRDefault="00E531F5">
      <w:pPr>
        <w:widowControl w:val="0"/>
        <w:tabs>
          <w:tab w:val="left" w:pos="63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E531F5" w:rsidRPr="00E531F5" w:rsidRDefault="00E531F5">
      <w:pPr>
        <w:widowControl w:val="0"/>
        <w:tabs>
          <w:tab w:val="left" w:pos="63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E531F5" w:rsidRPr="00E531F5" w:rsidRDefault="00E531F5">
      <w:pPr>
        <w:widowControl w:val="0"/>
        <w:tabs>
          <w:tab w:val="left" w:pos="63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531F5" w:rsidRPr="00E531F5" w:rsidRDefault="00E531F5" w:rsidP="00E531F5">
      <w:pPr>
        <w:widowControl w:val="0"/>
        <w:suppressAutoHyphens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napToGrid w:val="0"/>
          <w:color w:val="auto"/>
          <w:kern w:val="0"/>
          <w:sz w:val="28"/>
          <w:szCs w:val="28"/>
          <w:lang w:eastAsia="pl-PL"/>
        </w:rPr>
      </w:pP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4"/>
          <w:szCs w:val="20"/>
          <w:lang w:eastAsia="pl-PL"/>
        </w:rPr>
        <w:t>Załącznik nr 2:</w:t>
      </w: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6"/>
          <w:szCs w:val="20"/>
          <w:lang w:eastAsia="pl-PL"/>
        </w:rPr>
        <w:t xml:space="preserve"> </w:t>
      </w: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6"/>
          <w:szCs w:val="20"/>
          <w:lang w:eastAsia="pl-PL"/>
        </w:rPr>
        <w:tab/>
      </w: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8"/>
          <w:szCs w:val="28"/>
          <w:lang w:eastAsia="pl-PL"/>
        </w:rPr>
        <w:t xml:space="preserve">Zgoda rodziców/prawnych opiekunów ucznia </w:t>
      </w:r>
    </w:p>
    <w:p w:rsidR="00E531F5" w:rsidRPr="00E531F5" w:rsidRDefault="00E531F5" w:rsidP="00E531F5">
      <w:pPr>
        <w:widowControl w:val="0"/>
        <w:suppressAutoHyphens w:val="0"/>
        <w:spacing w:after="0" w:line="320" w:lineRule="auto"/>
        <w:ind w:left="2800"/>
        <w:jc w:val="right"/>
        <w:rPr>
          <w:rFonts w:ascii="Times New Roman" w:hAnsi="Times New Roman" w:cs="Times New Roman"/>
          <w:snapToGrid w:val="0"/>
          <w:color w:val="auto"/>
          <w:kern w:val="0"/>
          <w:sz w:val="24"/>
          <w:szCs w:val="20"/>
          <w:lang w:eastAsia="pl-PL"/>
        </w:rPr>
      </w:pPr>
    </w:p>
    <w:p w:rsidR="00E531F5" w:rsidRPr="00E531F5" w:rsidRDefault="00E531F5" w:rsidP="00E531F5">
      <w:pPr>
        <w:widowControl w:val="0"/>
        <w:suppressAutoHyphens w:val="0"/>
        <w:spacing w:after="0" w:line="320" w:lineRule="auto"/>
        <w:rPr>
          <w:rFonts w:ascii="Times New Roman" w:hAnsi="Times New Roman" w:cs="Times New Roman"/>
          <w:snapToGrid w:val="0"/>
          <w:color w:val="auto"/>
          <w:kern w:val="0"/>
          <w:sz w:val="24"/>
          <w:szCs w:val="20"/>
          <w:lang w:eastAsia="pl-PL"/>
        </w:rPr>
      </w:pPr>
    </w:p>
    <w:p w:rsidR="00E531F5" w:rsidRPr="00E531F5" w:rsidRDefault="00E531F5" w:rsidP="00E531F5">
      <w:pPr>
        <w:widowControl w:val="0"/>
        <w:suppressAutoHyphens w:val="0"/>
        <w:spacing w:after="0" w:line="32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32"/>
          <w:szCs w:val="32"/>
          <w:lang w:eastAsia="pl-PL"/>
        </w:rPr>
      </w:pP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32"/>
          <w:szCs w:val="32"/>
          <w:lang w:eastAsia="pl-PL"/>
        </w:rPr>
        <w:t>OŚWIADCZENIE</w:t>
      </w:r>
    </w:p>
    <w:p w:rsidR="00E531F5" w:rsidRPr="00E531F5" w:rsidRDefault="00E531F5" w:rsidP="00E531F5">
      <w:pPr>
        <w:widowControl w:val="0"/>
        <w:suppressAutoHyphens w:val="0"/>
        <w:spacing w:after="0" w:line="32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Oświadczam, że wyrażam zgodę na udział mojego dziecka w V Powiatowym Turnieju Teatralnym organizowanym przez Zespół Szkół w Sławnie im. Jana Henryka Dąbrowskiego oraz</w:t>
      </w:r>
      <w:r w:rsidRPr="00E531F5"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E531F5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pl-PL"/>
        </w:rPr>
        <w:t>wyrażam zgodę/nie wyrażam zgody*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na opublikowanie danych osobowych oraz wyników uzyskanych przez moje dziecko</w:t>
      </w:r>
    </w:p>
    <w:p w:rsidR="00E531F5" w:rsidRPr="00E531F5" w:rsidRDefault="00E531F5" w:rsidP="00E531F5">
      <w:pPr>
        <w:suppressAutoHyphens w:val="0"/>
        <w:spacing w:after="0" w:line="240" w:lineRule="auto"/>
        <w:ind w:left="3039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ind w:left="3039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  <w:t>(</w:t>
      </w: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>imię</w:t>
      </w:r>
      <w:r w:rsidRPr="00E531F5">
        <w:rPr>
          <w:rFonts w:ascii="Times New Roman" w:hAnsi="Times New Roman" w:cs="Times New Roman"/>
          <w:i/>
          <w:color w:val="008000"/>
          <w:kern w:val="0"/>
          <w:sz w:val="20"/>
          <w:szCs w:val="24"/>
          <w:lang w:eastAsia="pl-PL"/>
        </w:rPr>
        <w:t>;</w:t>
      </w: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 xml:space="preserve"> nazwisko ucznia/uczennicy)</w:t>
      </w:r>
    </w:p>
    <w:p w:rsidR="00E531F5" w:rsidRPr="00E531F5" w:rsidRDefault="00E531F5" w:rsidP="00E531F5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ucznia/uczennicy</w:t>
      </w:r>
    </w:p>
    <w:p w:rsidR="00E531F5" w:rsidRPr="00E531F5" w:rsidRDefault="00E531F5" w:rsidP="00E531F5">
      <w:pPr>
        <w:suppressAutoHyphens w:val="0"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>(nazwa szkoły, klasa)</w:t>
      </w:r>
    </w:p>
    <w:p w:rsidR="00E531F5" w:rsidRPr="00E531F5" w:rsidRDefault="00E531F5" w:rsidP="00E531F5">
      <w:pPr>
        <w:suppressAutoHyphens w:val="0"/>
        <w:spacing w:after="0" w:line="38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ind w:firstLine="2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na stronie internetowej szkoły przeprowadzającej konkurs</w:t>
      </w:r>
      <w:r w:rsid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, </w:t>
      </w:r>
      <w:r w:rsidR="00E36961" w:rsidRP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na stronach internetowych instytucji sprawujących patronat honorowy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oraz w materiałach przekazywanych do lokalnych mediów. </w:t>
      </w:r>
    </w:p>
    <w:p w:rsidR="00E531F5" w:rsidRPr="00E531F5" w:rsidRDefault="00E531F5" w:rsidP="00E531F5">
      <w:pPr>
        <w:suppressAutoHyphens w:val="0"/>
        <w:spacing w:after="0" w:line="360" w:lineRule="auto"/>
        <w:ind w:firstLine="2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Niewyrażenie zgody na opublikowanie danych osobowych spowoduje </w:t>
      </w:r>
      <w:proofErr w:type="spellStart"/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anonimizację</w:t>
      </w:r>
      <w:proofErr w:type="spellEnd"/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danych mojego dziecka (imię i nazwisko).</w:t>
      </w:r>
    </w:p>
    <w:p w:rsidR="00E531F5" w:rsidRPr="00E531F5" w:rsidRDefault="00E531F5" w:rsidP="00E531F5">
      <w:pPr>
        <w:suppressAutoHyphens w:val="0"/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B050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8"/>
          <w:lang w:eastAsia="pl-PL"/>
        </w:rPr>
        <w:t>Oświadczam również, że zapoznałam/-em się z zapisami R</w:t>
      </w:r>
      <w:r w:rsidRPr="00E531F5"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egulaminu V Powiatowego Turnieju Teatralnego organizowanego przez Zespół Szkół w Sławnie im. Jana Henryka Dąbrowskiego,</w:t>
      </w:r>
      <w:r w:rsidRPr="00E531F5">
        <w:rPr>
          <w:rFonts w:ascii="Times New Roman" w:hAnsi="Times New Roman" w:cs="Times New Roman"/>
          <w:bCs/>
          <w:color w:val="00B050"/>
          <w:kern w:val="0"/>
          <w:sz w:val="22"/>
          <w:szCs w:val="22"/>
          <w:lang w:eastAsia="pl-PL"/>
        </w:rPr>
        <w:t xml:space="preserve">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w tym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8"/>
          <w:lang w:eastAsia="pl-PL"/>
        </w:rPr>
        <w:t xml:space="preserve">z informacją dotyczącą przetwarzania przez organizatora Konkursu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8"/>
          <w:lang w:eastAsia="pl-PL"/>
        </w:rPr>
        <w:lastRenderedPageBreak/>
        <w:t xml:space="preserve">danych osobowych mojego dziecka (oraz moich) w związku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8"/>
          <w:lang w:eastAsia="pl-PL"/>
        </w:rPr>
        <w:br/>
        <w:t>z jego udziałem w konkursie i akceptuję wymieniony Regulamin.</w:t>
      </w:r>
    </w:p>
    <w:p w:rsidR="00E531F5" w:rsidRPr="00E531F5" w:rsidRDefault="00E531F5" w:rsidP="00E531F5">
      <w:pPr>
        <w:suppressAutoHyphens w:val="0"/>
        <w:spacing w:after="0" w:line="360" w:lineRule="auto"/>
        <w:rPr>
          <w:rFonts w:ascii="Times New Roman" w:hAnsi="Times New Roman" w:cs="Times New Roman"/>
          <w:color w:val="00B050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Data: ..................................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ab/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ab/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ab/>
        <w:t xml:space="preserve">             .................................................................</w:t>
      </w:r>
    </w:p>
    <w:p w:rsidR="00E531F5" w:rsidRPr="00E531F5" w:rsidRDefault="00E531F5" w:rsidP="00E531F5">
      <w:pPr>
        <w:suppressAutoHyphens w:val="0"/>
        <w:spacing w:before="20" w:after="0" w:line="240" w:lineRule="auto"/>
        <w:ind w:left="4880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 xml:space="preserve">    (czytelny podpis rodziców/opiekuna prawnego)</w:t>
      </w:r>
    </w:p>
    <w:p w:rsidR="00E531F5" w:rsidRPr="00E531F5" w:rsidRDefault="00E531F5" w:rsidP="00E531F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0"/>
          <w:lang w:eastAsia="pl-PL"/>
        </w:rPr>
        <w:t>*niepotrzebne skreślić</w:t>
      </w: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36961" w:rsidRPr="00E531F5" w:rsidRDefault="00E36961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531F5" w:rsidRPr="00E531F5" w:rsidRDefault="00E531F5" w:rsidP="00E531F5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E531F5" w:rsidRPr="00E531F5" w:rsidRDefault="00E531F5" w:rsidP="00E531F5">
      <w:pPr>
        <w:widowControl w:val="0"/>
        <w:suppressAutoHyphens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napToGrid w:val="0"/>
          <w:color w:val="auto"/>
          <w:kern w:val="0"/>
          <w:sz w:val="28"/>
          <w:szCs w:val="28"/>
          <w:lang w:eastAsia="pl-PL"/>
        </w:rPr>
      </w:pP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4"/>
          <w:szCs w:val="20"/>
          <w:lang w:eastAsia="pl-PL"/>
        </w:rPr>
        <w:t>Załącznik nr 3</w:t>
      </w:r>
      <w:r w:rsidRPr="00E531F5">
        <w:rPr>
          <w:rFonts w:ascii="Times New Roman" w:hAnsi="Times New Roman" w:cs="Times New Roman"/>
          <w:snapToGrid w:val="0"/>
          <w:color w:val="auto"/>
          <w:kern w:val="0"/>
          <w:sz w:val="24"/>
          <w:szCs w:val="20"/>
          <w:lang w:eastAsia="pl-PL"/>
        </w:rPr>
        <w:t>:</w:t>
      </w: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6"/>
          <w:szCs w:val="20"/>
          <w:lang w:eastAsia="pl-PL"/>
        </w:rPr>
        <w:t xml:space="preserve"> </w:t>
      </w: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6"/>
          <w:szCs w:val="20"/>
          <w:lang w:eastAsia="pl-PL"/>
        </w:rPr>
        <w:tab/>
      </w: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28"/>
          <w:szCs w:val="28"/>
          <w:lang w:eastAsia="pl-PL"/>
        </w:rPr>
        <w:t xml:space="preserve">Zgoda pełnoletniego ucznia </w:t>
      </w:r>
    </w:p>
    <w:p w:rsidR="00E531F5" w:rsidRPr="00E531F5" w:rsidRDefault="00E531F5" w:rsidP="00E531F5">
      <w:pPr>
        <w:widowControl w:val="0"/>
        <w:suppressAutoHyphens w:val="0"/>
        <w:spacing w:after="0" w:line="320" w:lineRule="auto"/>
        <w:ind w:left="2800"/>
        <w:jc w:val="right"/>
        <w:rPr>
          <w:rFonts w:ascii="Times New Roman" w:hAnsi="Times New Roman" w:cs="Times New Roman"/>
          <w:snapToGrid w:val="0"/>
          <w:color w:val="auto"/>
          <w:kern w:val="0"/>
          <w:sz w:val="24"/>
          <w:szCs w:val="20"/>
          <w:lang w:eastAsia="pl-PL"/>
        </w:rPr>
      </w:pPr>
    </w:p>
    <w:p w:rsidR="00E531F5" w:rsidRPr="00E531F5" w:rsidRDefault="00E531F5" w:rsidP="00E531F5">
      <w:pPr>
        <w:widowControl w:val="0"/>
        <w:suppressAutoHyphens w:val="0"/>
        <w:spacing w:after="0" w:line="320" w:lineRule="auto"/>
        <w:rPr>
          <w:rFonts w:ascii="Times New Roman" w:hAnsi="Times New Roman" w:cs="Times New Roman"/>
          <w:snapToGrid w:val="0"/>
          <w:color w:val="auto"/>
          <w:kern w:val="0"/>
          <w:sz w:val="24"/>
          <w:szCs w:val="20"/>
          <w:lang w:eastAsia="pl-PL"/>
        </w:rPr>
      </w:pPr>
    </w:p>
    <w:p w:rsidR="00E531F5" w:rsidRPr="00E531F5" w:rsidRDefault="00E531F5" w:rsidP="00E531F5">
      <w:pPr>
        <w:widowControl w:val="0"/>
        <w:suppressAutoHyphens w:val="0"/>
        <w:spacing w:after="0" w:line="32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32"/>
          <w:szCs w:val="32"/>
          <w:lang w:eastAsia="pl-PL"/>
        </w:rPr>
      </w:pPr>
      <w:r w:rsidRPr="00E531F5">
        <w:rPr>
          <w:rFonts w:ascii="Times New Roman" w:hAnsi="Times New Roman" w:cs="Times New Roman"/>
          <w:b/>
          <w:snapToGrid w:val="0"/>
          <w:color w:val="auto"/>
          <w:kern w:val="0"/>
          <w:sz w:val="32"/>
          <w:szCs w:val="32"/>
          <w:lang w:eastAsia="pl-PL"/>
        </w:rPr>
        <w:t>OŚWIADCZENIE</w:t>
      </w:r>
    </w:p>
    <w:p w:rsidR="00E531F5" w:rsidRPr="00E531F5" w:rsidRDefault="00E531F5" w:rsidP="00E531F5">
      <w:pPr>
        <w:widowControl w:val="0"/>
        <w:suppressAutoHyphens w:val="0"/>
        <w:spacing w:after="0" w:line="32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ind w:left="3039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ind w:left="3039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  <w:t>(</w:t>
      </w: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>imię</w:t>
      </w:r>
      <w:r w:rsidRPr="00E531F5">
        <w:rPr>
          <w:rFonts w:ascii="Times New Roman" w:hAnsi="Times New Roman" w:cs="Times New Roman"/>
          <w:i/>
          <w:color w:val="008000"/>
          <w:kern w:val="0"/>
          <w:sz w:val="20"/>
          <w:szCs w:val="24"/>
          <w:lang w:eastAsia="pl-PL"/>
        </w:rPr>
        <w:t>;</w:t>
      </w: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 xml:space="preserve"> nazwisko ucznia/uczennicy)</w:t>
      </w:r>
    </w:p>
    <w:p w:rsidR="00E531F5" w:rsidRPr="00E531F5" w:rsidRDefault="00E531F5" w:rsidP="00E531F5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ucznia/uczennicy</w:t>
      </w:r>
    </w:p>
    <w:p w:rsidR="00E531F5" w:rsidRPr="00E531F5" w:rsidRDefault="00E531F5" w:rsidP="00E531F5">
      <w:pPr>
        <w:suppressAutoHyphens w:val="0"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>(nazwa szkoły, klasa)</w:t>
      </w:r>
    </w:p>
    <w:p w:rsidR="00E531F5" w:rsidRPr="00E531F5" w:rsidRDefault="00E531F5" w:rsidP="00E531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Oświadczam, że wyrażam zgodę na udział w V Powiatowym Turnieju Teatralnym organizowanym przez Zespół Szkół w Sławnie im. Jana Henryka Dąbrowskiego. W</w:t>
      </w:r>
      <w:r w:rsidRPr="00E531F5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pl-PL"/>
        </w:rPr>
        <w:t>yrażam zgodę/nie wyrażam zgody*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na opublikowanie moich danych osobowych i uzyskanych przeze mnie  osiągnięć na stronie internetowej s</w:t>
      </w:r>
      <w:r w:rsid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zkoły przeprowadzającej konkurs, </w:t>
      </w:r>
      <w:r w:rsidR="00E36961" w:rsidRP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na stronach internetowych instytucji sprawujących patronat honorowy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oraz w materiałach przekazywanych do lokalnych mediów. </w:t>
      </w:r>
    </w:p>
    <w:p w:rsidR="00E531F5" w:rsidRPr="00E531F5" w:rsidRDefault="00E531F5" w:rsidP="00E531F5">
      <w:pPr>
        <w:suppressAutoHyphens w:val="0"/>
        <w:spacing w:after="0" w:line="360" w:lineRule="auto"/>
        <w:ind w:firstLine="2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Niewyrażenie zgody na opublikowanie danych osobo</w:t>
      </w:r>
      <w:r w:rsid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wych spowoduje ich </w:t>
      </w:r>
      <w:proofErr w:type="spellStart"/>
      <w:r w:rsid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anonimizację</w:t>
      </w:r>
      <w:proofErr w:type="spellEnd"/>
      <w:r w:rsidR="00E36961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(imienia i nazwiska).</w:t>
      </w:r>
    </w:p>
    <w:p w:rsidR="00E531F5" w:rsidRPr="00E531F5" w:rsidRDefault="00E531F5" w:rsidP="00E531F5">
      <w:pPr>
        <w:suppressAutoHyphens w:val="0"/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B050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8"/>
          <w:lang w:eastAsia="pl-PL"/>
        </w:rPr>
        <w:t>Oświadczam również, że zapoznałam/-em się z zapisami R</w:t>
      </w:r>
      <w:r w:rsidRPr="00E531F5"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egulaminu V Powiatowego Turnieju Teatralnego organizowanego przez Zespół Szkół w Sławnie im. Jana Henryka Dąbrowskiego,</w:t>
      </w:r>
      <w:r w:rsidRPr="00E531F5">
        <w:rPr>
          <w:rFonts w:ascii="Times New Roman" w:hAnsi="Times New Roman" w:cs="Times New Roman"/>
          <w:bCs/>
          <w:color w:val="00B050"/>
          <w:kern w:val="0"/>
          <w:sz w:val="22"/>
          <w:szCs w:val="22"/>
          <w:lang w:eastAsia="pl-PL"/>
        </w:rPr>
        <w:t xml:space="preserve">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w tym 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8"/>
          <w:lang w:eastAsia="pl-PL"/>
        </w:rPr>
        <w:t>z informacją dotyczącą przetwarzania przez organizatora konkursu danych osobowych w związku z udziałem w tym konkursie i akceptuję wymieniony Regulamin.</w:t>
      </w:r>
    </w:p>
    <w:p w:rsidR="00E531F5" w:rsidRPr="00E531F5" w:rsidRDefault="00E531F5" w:rsidP="00E531F5">
      <w:pPr>
        <w:suppressAutoHyphens w:val="0"/>
        <w:spacing w:after="0" w:line="360" w:lineRule="auto"/>
        <w:rPr>
          <w:rFonts w:ascii="Times New Roman" w:hAnsi="Times New Roman" w:cs="Times New Roman"/>
          <w:color w:val="00B050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</w:p>
    <w:p w:rsidR="00E531F5" w:rsidRPr="00E531F5" w:rsidRDefault="00E531F5" w:rsidP="00E531F5">
      <w:pPr>
        <w:suppressAutoHyphens w:val="0"/>
        <w:spacing w:after="0" w:line="36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>Data: ..................................</w:t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ab/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ab/>
      </w:r>
      <w:r w:rsidRPr="00E531F5">
        <w:rPr>
          <w:rFonts w:ascii="Times New Roman" w:hAnsi="Times New Roman" w:cs="Times New Roman"/>
          <w:color w:val="auto"/>
          <w:kern w:val="0"/>
          <w:sz w:val="24"/>
          <w:szCs w:val="24"/>
          <w:lang w:eastAsia="pl-PL"/>
        </w:rPr>
        <w:tab/>
        <w:t xml:space="preserve">             .................................................................</w:t>
      </w:r>
    </w:p>
    <w:p w:rsidR="00E531F5" w:rsidRPr="00E531F5" w:rsidRDefault="00E531F5" w:rsidP="00E531F5">
      <w:pPr>
        <w:suppressAutoHyphens w:val="0"/>
        <w:spacing w:before="20" w:after="0" w:line="240" w:lineRule="auto"/>
        <w:ind w:left="4880"/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</w:pPr>
      <w:r w:rsidRPr="00E531F5">
        <w:rPr>
          <w:rFonts w:ascii="Times New Roman" w:hAnsi="Times New Roman" w:cs="Times New Roman"/>
          <w:i/>
          <w:color w:val="auto"/>
          <w:kern w:val="0"/>
          <w:sz w:val="20"/>
          <w:szCs w:val="24"/>
          <w:lang w:eastAsia="pl-PL"/>
        </w:rPr>
        <w:t xml:space="preserve">                 (czytelny podpis pełnoletniego ucznia)</w:t>
      </w:r>
    </w:p>
    <w:p w:rsidR="00E531F5" w:rsidRPr="00E531F5" w:rsidRDefault="00E531F5" w:rsidP="00E531F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pl-PL"/>
        </w:rPr>
      </w:pPr>
      <w:r w:rsidRPr="00E531F5">
        <w:rPr>
          <w:rFonts w:ascii="Times New Roman" w:hAnsi="Times New Roman" w:cs="Times New Roman"/>
          <w:color w:val="auto"/>
          <w:kern w:val="0"/>
          <w:sz w:val="20"/>
          <w:szCs w:val="20"/>
          <w:lang w:eastAsia="pl-PL"/>
        </w:rPr>
        <w:t>*niepotrzebne skreślić</w:t>
      </w:r>
    </w:p>
    <w:p w:rsidR="00E531F5" w:rsidRPr="00E531F5" w:rsidRDefault="00E531F5">
      <w:pPr>
        <w:widowControl w:val="0"/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B5AD1" w:rsidRPr="00E531F5" w:rsidRDefault="00EB5AD1">
      <w:pPr>
        <w:rPr>
          <w:rFonts w:ascii="Times New Roman" w:hAnsi="Times New Roman" w:cs="Times New Roman"/>
        </w:rPr>
      </w:pPr>
    </w:p>
    <w:sectPr w:rsidR="00EB5AD1" w:rsidRPr="00E531F5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A9" w:rsidRDefault="00C431A9">
      <w:pPr>
        <w:spacing w:after="0" w:line="240" w:lineRule="auto"/>
      </w:pPr>
      <w:r>
        <w:separator/>
      </w:r>
    </w:p>
  </w:endnote>
  <w:endnote w:type="continuationSeparator" w:id="0">
    <w:p w:rsidR="00C431A9" w:rsidRDefault="00C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elaid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1" w:rsidRDefault="00291A2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3500" cy="114935"/>
              <wp:effectExtent l="5080" t="635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AD1" w:rsidRDefault="000258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5F0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4pt;margin-top:.05pt;width: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IkiAIAABo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YqyOl8Eahmpp7PGOv+O6x4Fo8EW6h6x&#10;yeHO+eQ6uUTuWgq2EVLGid1tb6RFBwIa2cQvnZWmI2k16gSuc8k1Xu2eY0gVkJQOmOm6tAL8gUDY&#10;C5FEQfyoinmZX8+r2Wa5ejMrN+ViVr3JV7O8qK6rZ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" stroked="f">
              <v:fill opacity="0"/>
              <v:textbox inset="0,0,0,0">
                <w:txbxContent>
                  <w:p w:rsidR="00EB5AD1" w:rsidRDefault="000258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5F0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1" w:rsidRDefault="00EB5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A9" w:rsidRDefault="00C431A9">
      <w:pPr>
        <w:spacing w:after="0" w:line="240" w:lineRule="auto"/>
      </w:pPr>
      <w:r>
        <w:separator/>
      </w:r>
    </w:p>
  </w:footnote>
  <w:footnote w:type="continuationSeparator" w:id="0">
    <w:p w:rsidR="00C431A9" w:rsidRDefault="00C4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202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68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3C004E7"/>
    <w:multiLevelType w:val="hybridMultilevel"/>
    <w:tmpl w:val="E8D4CF92"/>
    <w:lvl w:ilvl="0" w:tplc="9FB210F6">
      <w:start w:val="1"/>
      <w:numFmt w:val="bullet"/>
      <w:lvlText w:val="˗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1A"/>
    <w:rsid w:val="000258B3"/>
    <w:rsid w:val="00101F1A"/>
    <w:rsid w:val="00291A2B"/>
    <w:rsid w:val="003D378A"/>
    <w:rsid w:val="00677D13"/>
    <w:rsid w:val="00802305"/>
    <w:rsid w:val="008F661D"/>
    <w:rsid w:val="00936047"/>
    <w:rsid w:val="00A800BA"/>
    <w:rsid w:val="00AA1496"/>
    <w:rsid w:val="00B334EE"/>
    <w:rsid w:val="00BB5F09"/>
    <w:rsid w:val="00C431A9"/>
    <w:rsid w:val="00C522FB"/>
    <w:rsid w:val="00E36961"/>
    <w:rsid w:val="00E531F5"/>
    <w:rsid w:val="00E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19" w:line="211" w:lineRule="auto"/>
    </w:pPr>
    <w:rPr>
      <w:rFonts w:ascii="Gill Sans MT" w:hAnsi="Gill Sans MT" w:cs="Gill Sans MT"/>
      <w:color w:val="000000"/>
      <w:kern w:val="1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ill Sans MT" w:eastAsia="Times New Roman" w:hAnsi="Gill Sans MT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hint="default"/>
      <w:color w:val="auto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  <w:i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kern w:val="1"/>
      <w:sz w:val="22"/>
      <w:szCs w:val="22"/>
      <w:lang w:eastAsia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c0">
    <w:name w:val="c0"/>
    <w:basedOn w:val="Domylnaczcionkaakapitu1"/>
  </w:style>
  <w:style w:type="character" w:styleId="Hipercze">
    <w:name w:val="Hyperlink"/>
    <w:rPr>
      <w:color w:val="0066CC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st1">
    <w:name w:val="st1"/>
    <w:basedOn w:val="Domylnaczcionkaakapitu1"/>
  </w:style>
  <w:style w:type="character" w:customStyle="1" w:styleId="TekstdymkaZnak">
    <w:name w:val="Tekst dymka Znak"/>
    <w:rPr>
      <w:rFonts w:ascii="Tahoma" w:hAnsi="Tahoma" w:cs="Tahoma"/>
      <w:color w:val="000000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19" w:line="211" w:lineRule="auto"/>
    </w:pPr>
    <w:rPr>
      <w:rFonts w:ascii="Gill Sans MT" w:hAnsi="Gill Sans MT" w:cs="Gill Sans MT"/>
      <w:color w:val="000000"/>
      <w:kern w:val="1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ill Sans MT" w:eastAsia="Times New Roman" w:hAnsi="Gill Sans MT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hint="default"/>
      <w:color w:val="auto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  <w:i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kern w:val="1"/>
      <w:sz w:val="22"/>
      <w:szCs w:val="22"/>
      <w:lang w:eastAsia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c0">
    <w:name w:val="c0"/>
    <w:basedOn w:val="Domylnaczcionkaakapitu1"/>
  </w:style>
  <w:style w:type="character" w:styleId="Hipercze">
    <w:name w:val="Hyperlink"/>
    <w:rPr>
      <w:color w:val="0066CC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st1">
    <w:name w:val="st1"/>
    <w:basedOn w:val="Domylnaczcionkaakapitu1"/>
  </w:style>
  <w:style w:type="character" w:customStyle="1" w:styleId="TekstdymkaZnak">
    <w:name w:val="Tekst dymka Znak"/>
    <w:rPr>
      <w:rFonts w:ascii="Tahoma" w:hAnsi="Tahoma" w:cs="Tahoma"/>
      <w:color w:val="000000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byszek.w@nowator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REGULAMINU XXI TURNIEJU TEATRALNEGO</vt:lpstr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XXI TURNIEJU TEATRALNEGO</dc:title>
  <dc:creator>Jarek</dc:creator>
  <cp:lastModifiedBy>Jarosław Strześniewski</cp:lastModifiedBy>
  <cp:revision>3</cp:revision>
  <cp:lastPrinted>2019-02-13T05:33:00Z</cp:lastPrinted>
  <dcterms:created xsi:type="dcterms:W3CDTF">2019-02-13T05:33:00Z</dcterms:created>
  <dcterms:modified xsi:type="dcterms:W3CDTF">2019-02-13T05:33:00Z</dcterms:modified>
</cp:coreProperties>
</file>